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96" w:rsidRPr="00A55E9A" w:rsidRDefault="00B004AE">
      <w:pPr>
        <w:rPr>
          <w:b/>
          <w:sz w:val="32"/>
          <w:szCs w:val="32"/>
          <w:lang w:val="en-US"/>
        </w:rPr>
      </w:pPr>
      <w:r w:rsidRPr="00A55E9A">
        <w:rPr>
          <w:b/>
          <w:sz w:val="32"/>
          <w:szCs w:val="32"/>
          <w:lang w:val="en-US"/>
        </w:rPr>
        <w:t xml:space="preserve">Curriculum vitae </w:t>
      </w:r>
    </w:p>
    <w:p w:rsidR="00B004AE" w:rsidRPr="00A55E9A" w:rsidRDefault="00A55E9A">
      <w:pPr>
        <w:rPr>
          <w:b/>
          <w:sz w:val="28"/>
          <w:szCs w:val="28"/>
          <w:lang w:val="en-US"/>
        </w:rPr>
      </w:pPr>
      <w:r w:rsidRPr="00A55E9A">
        <w:rPr>
          <w:b/>
          <w:sz w:val="28"/>
          <w:szCs w:val="28"/>
          <w:lang w:val="en-US"/>
        </w:rPr>
        <w:t>Maija I</w:t>
      </w:r>
      <w:r w:rsidR="00B004AE" w:rsidRPr="00A55E9A">
        <w:rPr>
          <w:b/>
          <w:sz w:val="28"/>
          <w:szCs w:val="28"/>
          <w:lang w:val="en-US"/>
        </w:rPr>
        <w:t>tälä-Remes</w:t>
      </w:r>
    </w:p>
    <w:p w:rsidR="00A55E9A" w:rsidRDefault="00A55E9A">
      <w:pPr>
        <w:rPr>
          <w:lang w:val="en-US"/>
        </w:rPr>
      </w:pPr>
    </w:p>
    <w:p w:rsidR="00A55E9A" w:rsidRDefault="00A55E9A">
      <w:pPr>
        <w:rPr>
          <w:lang w:val="en-US"/>
        </w:rPr>
      </w:pPr>
      <w:proofErr w:type="spellStart"/>
      <w:r w:rsidRPr="00A55E9A">
        <w:rPr>
          <w:lang w:val="en-US"/>
        </w:rPr>
        <w:t>Specialities</w:t>
      </w:r>
      <w:proofErr w:type="spellEnd"/>
      <w:r w:rsidRPr="00A55E9A">
        <w:rPr>
          <w:lang w:val="en-US"/>
        </w:rPr>
        <w:t xml:space="preserve"> in Internal Medicine </w:t>
      </w:r>
      <w:r>
        <w:rPr>
          <w:lang w:val="en-US"/>
        </w:rPr>
        <w:t xml:space="preserve">and Clinical </w:t>
      </w:r>
      <w:proofErr w:type="spellStart"/>
      <w:r>
        <w:rPr>
          <w:lang w:val="en-US"/>
        </w:rPr>
        <w:t>Haematology</w:t>
      </w:r>
      <w:proofErr w:type="spellEnd"/>
      <w:r>
        <w:rPr>
          <w:lang w:val="en-US"/>
        </w:rPr>
        <w:t xml:space="preserve"> (1997)</w:t>
      </w:r>
    </w:p>
    <w:p w:rsidR="00A55E9A" w:rsidRDefault="00A55E9A">
      <w:pPr>
        <w:rPr>
          <w:lang w:val="en-US"/>
        </w:rPr>
      </w:pPr>
      <w:r>
        <w:rPr>
          <w:lang w:val="en-US"/>
        </w:rPr>
        <w:t>Associate Professor (2005)</w:t>
      </w:r>
    </w:p>
    <w:p w:rsidR="00A55E9A" w:rsidRDefault="00A55E9A">
      <w:pPr>
        <w:rPr>
          <w:lang w:val="en-US"/>
        </w:rPr>
      </w:pPr>
      <w:r>
        <w:rPr>
          <w:lang w:val="en-US"/>
        </w:rPr>
        <w:t xml:space="preserve">Transplant </w:t>
      </w:r>
      <w:proofErr w:type="spellStart"/>
      <w:r>
        <w:rPr>
          <w:lang w:val="en-US"/>
        </w:rPr>
        <w:t>Program</w:t>
      </w:r>
      <w:r w:rsidR="00B82717">
        <w:rPr>
          <w:lang w:val="en-US"/>
        </w:rPr>
        <w:t>me</w:t>
      </w:r>
      <w:proofErr w:type="spellEnd"/>
      <w:r>
        <w:rPr>
          <w:lang w:val="en-US"/>
        </w:rPr>
        <w:t xml:space="preserve"> Director, Turku University Hospital, Stem Cell Unit/Clinical Hematology (2010)</w:t>
      </w:r>
    </w:p>
    <w:p w:rsidR="00A55E9A" w:rsidRDefault="00A55E9A">
      <w:pPr>
        <w:rPr>
          <w:lang w:val="en-US"/>
        </w:rPr>
      </w:pPr>
      <w:r>
        <w:rPr>
          <w:lang w:val="en-US"/>
        </w:rPr>
        <w:t xml:space="preserve">Transplant </w:t>
      </w:r>
      <w:proofErr w:type="spellStart"/>
      <w:r>
        <w:rPr>
          <w:lang w:val="en-US"/>
        </w:rPr>
        <w:t>Program</w:t>
      </w:r>
      <w:r w:rsidR="00B82717">
        <w:rPr>
          <w:lang w:val="en-US"/>
        </w:rPr>
        <w:t>me</w:t>
      </w:r>
      <w:proofErr w:type="spellEnd"/>
      <w:r>
        <w:rPr>
          <w:lang w:val="en-US"/>
        </w:rPr>
        <w:t xml:space="preserve"> Director, Helsinki University Hospital, Stem Cell Unit/Comprehensive Cancer Center (2017</w:t>
      </w:r>
      <w:proofErr w:type="gramStart"/>
      <w:r w:rsidR="008B02DE">
        <w:rPr>
          <w:lang w:val="en-US"/>
        </w:rPr>
        <w:t>-</w:t>
      </w:r>
      <w:bookmarkStart w:id="0" w:name="_GoBack"/>
      <w:bookmarkEnd w:id="0"/>
      <w:r>
        <w:rPr>
          <w:lang w:val="en-US"/>
        </w:rPr>
        <w:t>)</w:t>
      </w:r>
      <w:proofErr w:type="gramEnd"/>
    </w:p>
    <w:p w:rsidR="00B82717" w:rsidRDefault="00B82717">
      <w:pPr>
        <w:rPr>
          <w:lang w:val="en-US"/>
        </w:rPr>
      </w:pPr>
    </w:p>
    <w:p w:rsidR="00B82717" w:rsidRDefault="00B82717">
      <w:pPr>
        <w:rPr>
          <w:lang w:val="en-US"/>
        </w:rPr>
      </w:pPr>
      <w:r>
        <w:rPr>
          <w:lang w:val="en-US"/>
        </w:rPr>
        <w:t xml:space="preserve">Chair of the Finnish </w:t>
      </w:r>
      <w:proofErr w:type="spellStart"/>
      <w:r>
        <w:rPr>
          <w:lang w:val="en-US"/>
        </w:rPr>
        <w:t>Haematology</w:t>
      </w:r>
      <w:proofErr w:type="spellEnd"/>
      <w:r>
        <w:rPr>
          <w:lang w:val="en-US"/>
        </w:rPr>
        <w:t xml:space="preserve"> Association (2012)</w:t>
      </w:r>
    </w:p>
    <w:p w:rsidR="001D60F4" w:rsidRDefault="00B82717">
      <w:pPr>
        <w:rPr>
          <w:lang w:val="en-US"/>
        </w:rPr>
      </w:pPr>
      <w:r>
        <w:rPr>
          <w:lang w:val="en-US"/>
        </w:rPr>
        <w:t>Chair of the Finnish Acute Leukemi</w:t>
      </w:r>
      <w:r w:rsidR="001D60F4">
        <w:rPr>
          <w:lang w:val="en-US"/>
        </w:rPr>
        <w:t>a Working Group (2015</w:t>
      </w:r>
      <w:proofErr w:type="gramStart"/>
      <w:r w:rsidR="001D60F4">
        <w:rPr>
          <w:lang w:val="en-US"/>
        </w:rPr>
        <w:t>-)</w:t>
      </w:r>
      <w:proofErr w:type="gramEnd"/>
    </w:p>
    <w:p w:rsidR="00A55E9A" w:rsidRDefault="00A55E9A">
      <w:pPr>
        <w:rPr>
          <w:lang w:val="en-US"/>
        </w:rPr>
      </w:pPr>
    </w:p>
    <w:p w:rsidR="008B02DE" w:rsidRPr="008B02DE" w:rsidRDefault="008B02DE">
      <w:pPr>
        <w:rPr>
          <w:b/>
          <w:lang w:val="en-US"/>
        </w:rPr>
      </w:pPr>
      <w:r w:rsidRPr="008B02DE">
        <w:rPr>
          <w:b/>
          <w:lang w:val="en-US"/>
        </w:rPr>
        <w:t>Contact details:</w:t>
      </w:r>
    </w:p>
    <w:p w:rsidR="008B02DE" w:rsidRDefault="008B02DE">
      <w:pPr>
        <w:rPr>
          <w:lang w:val="en-US"/>
        </w:rPr>
      </w:pPr>
    </w:p>
    <w:p w:rsidR="00A55E9A" w:rsidRDefault="00A55E9A" w:rsidP="00A55E9A">
      <w:pPr>
        <w:rPr>
          <w:rFonts w:eastAsia="Calibri"/>
          <w:b/>
          <w:bCs/>
          <w:noProof/>
          <w:color w:val="1F497D"/>
          <w:lang w:val="en-US"/>
        </w:rPr>
      </w:pPr>
      <w:bookmarkStart w:id="1" w:name="_MailAutoSig"/>
      <w:r>
        <w:rPr>
          <w:rFonts w:eastAsia="Calibri"/>
          <w:b/>
          <w:bCs/>
          <w:noProof/>
          <w:color w:val="1F497D"/>
          <w:lang w:val="en-US"/>
        </w:rPr>
        <w:t>Maija Itälä-Remes, MD, PhD</w:t>
      </w:r>
    </w:p>
    <w:p w:rsidR="00A55E9A" w:rsidRDefault="00A55E9A" w:rsidP="00A55E9A">
      <w:pPr>
        <w:rPr>
          <w:rFonts w:eastAsia="Calibri"/>
          <w:noProof/>
          <w:color w:val="1F497D"/>
          <w:lang w:val="en-US"/>
        </w:rPr>
      </w:pPr>
      <w:r>
        <w:rPr>
          <w:rFonts w:eastAsia="Calibri"/>
          <w:noProof/>
          <w:color w:val="1F497D"/>
          <w:lang w:val="en-US"/>
        </w:rPr>
        <w:t>Transplant Program Director</w:t>
      </w:r>
    </w:p>
    <w:p w:rsidR="00A55E9A" w:rsidRDefault="00A55E9A" w:rsidP="00A55E9A">
      <w:pPr>
        <w:rPr>
          <w:rFonts w:eastAsia="Calibri"/>
          <w:noProof/>
          <w:color w:val="1F497D"/>
          <w:lang w:val="en-US"/>
        </w:rPr>
      </w:pPr>
    </w:p>
    <w:p w:rsidR="00A55E9A" w:rsidRDefault="00A55E9A" w:rsidP="00A55E9A">
      <w:pPr>
        <w:rPr>
          <w:rFonts w:eastAsia="Calibri"/>
          <w:b/>
          <w:bCs/>
          <w:noProof/>
          <w:color w:val="1F497D"/>
          <w:lang w:val="en-US"/>
        </w:rPr>
      </w:pPr>
      <w:r>
        <w:rPr>
          <w:rFonts w:eastAsia="Calibri"/>
          <w:b/>
          <w:bCs/>
          <w:noProof/>
          <w:color w:val="1F497D"/>
          <w:lang w:val="en-US"/>
        </w:rPr>
        <w:t>Helsinki University Hospital Comprehensive Cancer Center</w:t>
      </w:r>
    </w:p>
    <w:p w:rsidR="00A55E9A" w:rsidRDefault="00A55E9A" w:rsidP="00A55E9A">
      <w:pPr>
        <w:rPr>
          <w:rFonts w:eastAsia="Calibri"/>
          <w:b/>
          <w:bCs/>
          <w:noProof/>
          <w:color w:val="1F497D"/>
          <w:lang w:val="en-US"/>
        </w:rPr>
      </w:pPr>
      <w:r>
        <w:rPr>
          <w:rFonts w:eastAsia="Calibri"/>
          <w:b/>
          <w:bCs/>
          <w:noProof/>
          <w:color w:val="1F497D"/>
          <w:lang w:val="en-US"/>
        </w:rPr>
        <w:t>Stem Cell Transplant Unit, Dept of Hematology</w:t>
      </w:r>
    </w:p>
    <w:p w:rsidR="00A55E9A" w:rsidRDefault="00A55E9A" w:rsidP="00A55E9A">
      <w:pPr>
        <w:rPr>
          <w:rFonts w:eastAsia="Calibri"/>
          <w:noProof/>
          <w:color w:val="1F497D"/>
          <w:lang w:val="sv-SE"/>
        </w:rPr>
      </w:pPr>
      <w:r>
        <w:rPr>
          <w:rFonts w:eastAsia="Calibri"/>
          <w:noProof/>
          <w:color w:val="1F497D"/>
          <w:lang w:val="sv-SE"/>
        </w:rPr>
        <w:t>Haartmaninkatu 4, PO Box 372, 00029 HUS</w:t>
      </w:r>
    </w:p>
    <w:p w:rsidR="00A55E9A" w:rsidRDefault="00A55E9A" w:rsidP="00A55E9A">
      <w:pPr>
        <w:rPr>
          <w:rFonts w:eastAsia="Calibri"/>
          <w:noProof/>
          <w:color w:val="1F497D"/>
          <w:lang w:val="sv-SE"/>
        </w:rPr>
      </w:pPr>
      <w:r>
        <w:rPr>
          <w:rFonts w:eastAsia="Calibri"/>
          <w:noProof/>
          <w:color w:val="1F497D"/>
          <w:lang w:val="sv-SE"/>
        </w:rPr>
        <w:t>Helsinki, Finland</w:t>
      </w:r>
    </w:p>
    <w:p w:rsidR="00A55E9A" w:rsidRDefault="00A55E9A" w:rsidP="00A55E9A">
      <w:pPr>
        <w:rPr>
          <w:rFonts w:eastAsia="Calibri"/>
          <w:noProof/>
          <w:color w:val="1F497D"/>
          <w:lang w:val="sv-SE"/>
        </w:rPr>
      </w:pPr>
      <w:r>
        <w:rPr>
          <w:rFonts w:eastAsia="Calibri"/>
          <w:noProof/>
          <w:color w:val="1F497D"/>
          <w:lang w:val="sv-SE"/>
        </w:rPr>
        <w:t>Tel.  +358 40 5747750, +358 9 471 24226</w:t>
      </w:r>
    </w:p>
    <w:p w:rsidR="00A55E9A" w:rsidRDefault="00A55E9A" w:rsidP="00A55E9A">
      <w:pPr>
        <w:rPr>
          <w:rFonts w:eastAsia="Calibri"/>
          <w:noProof/>
          <w:color w:val="1F497D"/>
          <w:lang w:val="sv-SE"/>
        </w:rPr>
      </w:pPr>
      <w:r>
        <w:rPr>
          <w:rFonts w:eastAsia="Calibri"/>
          <w:noProof/>
          <w:color w:val="1F497D"/>
          <w:lang w:val="sv-SE"/>
        </w:rPr>
        <w:t>Fax. +358 9 471 72351</w:t>
      </w:r>
    </w:p>
    <w:p w:rsidR="00A55E9A" w:rsidRPr="00A55E9A" w:rsidRDefault="00A55E9A" w:rsidP="00A55E9A">
      <w:pPr>
        <w:rPr>
          <w:rFonts w:eastAsia="Calibri"/>
          <w:noProof/>
          <w:color w:val="1F497D"/>
          <w:lang w:val="sv-SE"/>
        </w:rPr>
      </w:pPr>
      <w:hyperlink r:id="rId4" w:history="1">
        <w:r w:rsidRPr="00A55E9A">
          <w:rPr>
            <w:rStyle w:val="Hyperlinkki"/>
            <w:rFonts w:eastAsia="Calibri"/>
            <w:noProof/>
            <w:color w:val="0563C1"/>
            <w:lang w:val="sv-SE"/>
          </w:rPr>
          <w:t>maija.itala-remes@hus.fi</w:t>
        </w:r>
      </w:hyperlink>
    </w:p>
    <w:bookmarkEnd w:id="1"/>
    <w:p w:rsidR="00A55E9A" w:rsidRPr="00A55E9A" w:rsidRDefault="00A55E9A" w:rsidP="00A55E9A">
      <w:pPr>
        <w:rPr>
          <w:color w:val="1F497D"/>
          <w:lang w:val="sv-SE"/>
        </w:rPr>
      </w:pPr>
    </w:p>
    <w:p w:rsidR="00A55E9A" w:rsidRPr="00A55E9A" w:rsidRDefault="00A55E9A" w:rsidP="00A55E9A">
      <w:pPr>
        <w:rPr>
          <w:color w:val="1F497D"/>
          <w:lang w:val="sv-SE"/>
        </w:rPr>
      </w:pPr>
    </w:p>
    <w:p w:rsidR="00A55E9A" w:rsidRPr="00A55E9A" w:rsidRDefault="00A55E9A">
      <w:pPr>
        <w:rPr>
          <w:lang w:val="sv-SE"/>
        </w:rPr>
      </w:pPr>
    </w:p>
    <w:sectPr w:rsidR="00A55E9A" w:rsidRPr="00A55E9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AE"/>
    <w:rsid w:val="001D60F4"/>
    <w:rsid w:val="00414696"/>
    <w:rsid w:val="008B02DE"/>
    <w:rsid w:val="00A55E9A"/>
    <w:rsid w:val="00B004AE"/>
    <w:rsid w:val="00B8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B1EF1-AD11-4A4C-91E9-FAA7169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A55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ja.itala-remes@hu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90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Itälä-Remes Maija</dc:creator>
  <cp:keywords/>
  <dc:description/>
  <cp:lastModifiedBy>Itälä-Remes Maija</cp:lastModifiedBy>
  <cp:revision>4</cp:revision>
  <dcterms:created xsi:type="dcterms:W3CDTF">2017-10-11T06:28:00Z</dcterms:created>
  <dcterms:modified xsi:type="dcterms:W3CDTF">2017-10-11T09:44:00Z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-1173252518</vt:i4>
  </property>
  <property fmtid="{D5CDD505-2E9C-101B-9397-08002B2CF9AE}" pid="3" name="_NewReviewCycle">
    <vt:lpwstr/>
  </property>
  <property fmtid="{D5CDD505-2E9C-101B-9397-08002B2CF9AE}" pid="4" name="_EmailSubject">
    <vt:lpwstr>COSTEM 2017: Request for congress material </vt:lpwstr>
  </property>
  <property fmtid="{D5CDD505-2E9C-101B-9397-08002B2CF9AE}" pid="5" name="_AuthorEmail">
    <vt:lpwstr>maija.itala-remes@hus.fi</vt:lpwstr>
  </property>
  <property fmtid="{D5CDD505-2E9C-101B-9397-08002B2CF9AE}" pid="6" name="_AuthorEmailDisplayName">
    <vt:lpwstr>Itälä-Remes Maija</vt:lpwstr>
  </property>
</Properties>
</file>